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DB0FEF" w:rsidRDefault="00DB0FEF" w:rsidP="00DB0FEF">
      <w:pPr>
        <w:jc w:val="center"/>
        <w:rPr>
          <w:rFonts w:ascii="Segoe UI" w:hAnsi="Segoe UI" w:cs="Segoe UI"/>
          <w:color w:val="3A3A3A"/>
          <w:sz w:val="28"/>
          <w:szCs w:val="28"/>
          <w:shd w:val="clear" w:color="auto" w:fill="E6F3FA"/>
        </w:rPr>
      </w:pPr>
      <w:r>
        <w:rPr>
          <w:rFonts w:ascii="Segoe UI" w:hAnsi="Segoe UI" w:cs="Segoe UI"/>
          <w:noProof/>
          <w:color w:val="3A3A3A"/>
          <w:sz w:val="28"/>
          <w:szCs w:val="28"/>
          <w:shd w:val="clear" w:color="auto" w:fill="E6F3FA"/>
          <w:lang w:eastAsia="nl-NL"/>
        </w:rPr>
        <w:drawing>
          <wp:anchor distT="0" distB="0" distL="114300" distR="114300" simplePos="0" relativeHeight="251658240" behindDoc="0" locked="0" layoutInCell="1" allowOverlap="1">
            <wp:simplePos x="0" y="0"/>
            <wp:positionH relativeFrom="column">
              <wp:posOffset>2018665</wp:posOffset>
            </wp:positionH>
            <wp:positionV relativeFrom="paragraph">
              <wp:posOffset>-238760</wp:posOffset>
            </wp:positionV>
            <wp:extent cx="1663065" cy="1785620"/>
            <wp:effectExtent l="19050" t="0" r="0" b="0"/>
            <wp:wrapThrough wrapText="bothSides">
              <wp:wrapPolygon edited="0">
                <wp:start x="-247" y="0"/>
                <wp:lineTo x="-247" y="21431"/>
                <wp:lineTo x="21526" y="21431"/>
                <wp:lineTo x="21526" y="0"/>
                <wp:lineTo x="-247" y="0"/>
              </wp:wrapPolygon>
            </wp:wrapThrough>
            <wp:docPr id="2" name="Afbeelding 0" descr="SBS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Sport logo.jpg"/>
                    <pic:cNvPicPr/>
                  </pic:nvPicPr>
                  <pic:blipFill>
                    <a:blip r:embed="rId5" cstate="print"/>
                    <a:stretch>
                      <a:fillRect/>
                    </a:stretch>
                  </pic:blipFill>
                  <pic:spPr>
                    <a:xfrm>
                      <a:off x="0" y="0"/>
                      <a:ext cx="1663065" cy="1785620"/>
                    </a:xfrm>
                    <a:prstGeom prst="rect">
                      <a:avLst/>
                    </a:prstGeom>
                  </pic:spPr>
                </pic:pic>
              </a:graphicData>
            </a:graphic>
          </wp:anchor>
        </w:drawing>
      </w: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CD3DDB" w:rsidRDefault="000B7C61" w:rsidP="00E17861">
      <w:pPr>
        <w:jc w:val="center"/>
        <w:rPr>
          <w:rFonts w:ascii="Arial" w:hAnsi="Arial" w:cs="Arial"/>
          <w:color w:val="3A3A3A"/>
          <w:sz w:val="44"/>
          <w:szCs w:val="44"/>
          <w:shd w:val="clear" w:color="auto" w:fill="E6F3FA"/>
        </w:rPr>
      </w:pPr>
      <w:r>
        <w:rPr>
          <w:rFonts w:ascii="Arial" w:hAnsi="Arial" w:cs="Arial"/>
          <w:color w:val="3A3A3A"/>
          <w:sz w:val="44"/>
          <w:szCs w:val="44"/>
          <w:shd w:val="clear" w:color="auto" w:fill="E6F3FA"/>
        </w:rPr>
        <w:t xml:space="preserve">Wijk </w:t>
      </w:r>
      <w:r w:rsidR="008F3A06">
        <w:rPr>
          <w:rFonts w:ascii="Arial" w:hAnsi="Arial" w:cs="Arial"/>
          <w:color w:val="3A3A3A"/>
          <w:sz w:val="44"/>
          <w:szCs w:val="44"/>
          <w:shd w:val="clear" w:color="auto" w:fill="E6F3FA"/>
        </w:rPr>
        <w:t>Loopt</w:t>
      </w:r>
    </w:p>
    <w:p w:rsidR="00CD3DDB" w:rsidRDefault="00CD3DDB" w:rsidP="004541C6">
      <w:pPr>
        <w:jc w:val="center"/>
        <w:rPr>
          <w:rFonts w:ascii="Arial" w:hAnsi="Arial" w:cs="Arial"/>
          <w:color w:val="3A3A3A"/>
          <w:sz w:val="44"/>
          <w:szCs w:val="44"/>
          <w:shd w:val="clear" w:color="auto" w:fill="E6F3FA"/>
        </w:rPr>
      </w:pPr>
    </w:p>
    <w:p w:rsidR="000B7C61" w:rsidRPr="00815118" w:rsidRDefault="000B7C61" w:rsidP="000B7C61">
      <w:pPr>
        <w:rPr>
          <w:rFonts w:ascii="Segoe UI" w:hAnsi="Segoe UI" w:cs="Segoe UI"/>
          <w:color w:val="3A3A3A"/>
          <w:sz w:val="28"/>
          <w:szCs w:val="28"/>
          <w:shd w:val="clear" w:color="auto" w:fill="E6F3FA"/>
        </w:rPr>
      </w:pPr>
      <w:r w:rsidRPr="00815118">
        <w:rPr>
          <w:rFonts w:ascii="Segoe UI" w:hAnsi="Segoe UI" w:cs="Segoe UI"/>
          <w:color w:val="3A3A3A"/>
          <w:sz w:val="28"/>
          <w:szCs w:val="28"/>
          <w:shd w:val="clear" w:color="auto" w:fill="E6F3FA"/>
        </w:rPr>
        <w:t>Geschikt voor ouderen waarvoor het goed is de doorbloeding van de aderen te stimuleren door te bewegen. Bijvoorbeeld mensen met etalagebenen.</w:t>
      </w:r>
    </w:p>
    <w:p w:rsidR="000B7C61" w:rsidRPr="00815118" w:rsidRDefault="000B7C61" w:rsidP="000B7C61">
      <w:pPr>
        <w:rPr>
          <w:rFonts w:ascii="Segoe UI" w:hAnsi="Segoe UI" w:cs="Segoe UI"/>
          <w:color w:val="3A3A3A"/>
          <w:sz w:val="28"/>
          <w:szCs w:val="28"/>
          <w:shd w:val="clear" w:color="auto" w:fill="E6F3FA"/>
        </w:rPr>
      </w:pPr>
      <w:r w:rsidRPr="00815118">
        <w:rPr>
          <w:rFonts w:ascii="Segoe UI" w:hAnsi="Segoe UI" w:cs="Segoe UI"/>
          <w:color w:val="3A3A3A"/>
          <w:sz w:val="28"/>
          <w:szCs w:val="28"/>
          <w:shd w:val="clear" w:color="auto" w:fill="E6F3FA"/>
        </w:rPr>
        <w:t>Onder leiding van een trainer wordt in groepsverband een gezamenlijke warming-up gedaan. Vervolgens voeren de deelnemers simpele oefeningen uit en wordt er met een opdracht op een kunstgrasveld gewandeld. Bij deze activiteit ligt de nadruk op het wandelen. De training wordt afgesloten met een spelvorm en daarna is er gelegenheid om een kopje koffie/thee te nuttigen.</w:t>
      </w:r>
    </w:p>
    <w:p w:rsidR="00CD3DDB" w:rsidRPr="00815118" w:rsidRDefault="00CD3DDB" w:rsidP="000B7C61">
      <w:pPr>
        <w:rPr>
          <w:rFonts w:ascii="Segoe UI" w:hAnsi="Segoe UI" w:cs="Segoe UI"/>
          <w:color w:val="3A3A3A"/>
          <w:sz w:val="28"/>
          <w:szCs w:val="28"/>
          <w:shd w:val="clear" w:color="auto" w:fill="E6F3FA"/>
        </w:rPr>
      </w:pPr>
    </w:p>
    <w:p w:rsidR="009A341E" w:rsidRPr="00815118" w:rsidRDefault="004541C6" w:rsidP="00EF3EE8">
      <w:pPr>
        <w:rPr>
          <w:rFonts w:ascii="Segoe UI" w:hAnsi="Segoe UI" w:cs="Segoe UI"/>
          <w:color w:val="3A3A3A"/>
          <w:sz w:val="28"/>
          <w:szCs w:val="28"/>
          <w:shd w:val="clear" w:color="auto" w:fill="E6F3FA"/>
        </w:rPr>
      </w:pPr>
      <w:r w:rsidRPr="00815118">
        <w:rPr>
          <w:rFonts w:ascii="Segoe UI" w:hAnsi="Segoe UI" w:cs="Segoe UI"/>
          <w:color w:val="3A3A3A"/>
          <w:sz w:val="28"/>
          <w:szCs w:val="28"/>
          <w:shd w:val="clear" w:color="auto" w:fill="E6F3FA"/>
        </w:rPr>
        <w:t>Locatie: ku</w:t>
      </w:r>
      <w:r w:rsidR="00EF3EE8" w:rsidRPr="00815118">
        <w:rPr>
          <w:rFonts w:ascii="Segoe UI" w:hAnsi="Segoe UI" w:cs="Segoe UI"/>
          <w:color w:val="3A3A3A"/>
          <w:sz w:val="28"/>
          <w:szCs w:val="28"/>
          <w:shd w:val="clear" w:color="auto" w:fill="E6F3FA"/>
        </w:rPr>
        <w:t xml:space="preserve">nstgrasveld CDW, sportpark </w:t>
      </w:r>
      <w:proofErr w:type="spellStart"/>
      <w:r w:rsidR="00EF3EE8" w:rsidRPr="00815118">
        <w:rPr>
          <w:rFonts w:ascii="Segoe UI" w:hAnsi="Segoe UI" w:cs="Segoe UI"/>
          <w:color w:val="3A3A3A"/>
          <w:sz w:val="28"/>
          <w:szCs w:val="28"/>
          <w:shd w:val="clear" w:color="auto" w:fill="E6F3FA"/>
        </w:rPr>
        <w:t>Marië</w:t>
      </w:r>
      <w:r w:rsidRPr="00815118">
        <w:rPr>
          <w:rFonts w:ascii="Segoe UI" w:hAnsi="Segoe UI" w:cs="Segoe UI"/>
          <w:color w:val="3A3A3A"/>
          <w:sz w:val="28"/>
          <w:szCs w:val="28"/>
          <w:shd w:val="clear" w:color="auto" w:fill="E6F3FA"/>
        </w:rPr>
        <w:t>nhoeve</w:t>
      </w:r>
      <w:proofErr w:type="spellEnd"/>
      <w:r w:rsidRPr="00815118">
        <w:rPr>
          <w:rFonts w:ascii="Segoe UI" w:hAnsi="Segoe UI" w:cs="Segoe UI"/>
          <w:color w:val="3A3A3A"/>
          <w:sz w:val="28"/>
          <w:szCs w:val="28"/>
          <w:shd w:val="clear" w:color="auto" w:fill="E6F3FA"/>
        </w:rPr>
        <w:t>, Wijk bij Duurstede.</w:t>
      </w:r>
    </w:p>
    <w:p w:rsidR="00CD3DDB" w:rsidRPr="004541C6" w:rsidRDefault="00CD3DDB" w:rsidP="00EF3EE8">
      <w:pPr>
        <w:rPr>
          <w:rFonts w:ascii="Segoe UI" w:hAnsi="Segoe UI" w:cs="Segoe UI"/>
          <w:color w:val="3A3A3A"/>
          <w:sz w:val="28"/>
          <w:szCs w:val="28"/>
          <w:shd w:val="clear" w:color="auto" w:fill="E6F3FA"/>
        </w:rPr>
      </w:pPr>
    </w:p>
    <w:p w:rsidR="004F5BBC" w:rsidRDefault="000B7C61" w:rsidP="004F5BBC">
      <w:pPr>
        <w:rPr>
          <w:rFonts w:ascii="Arial" w:hAnsi="Arial" w:cs="Arial"/>
          <w:color w:val="3A3A3A"/>
          <w:sz w:val="44"/>
          <w:szCs w:val="44"/>
          <w:shd w:val="clear" w:color="auto" w:fill="E6F3FA"/>
        </w:rPr>
      </w:pPr>
      <w:r>
        <w:rPr>
          <w:rFonts w:ascii="Arial" w:hAnsi="Arial" w:cs="Arial"/>
          <w:noProof/>
          <w:color w:val="3A3A3A"/>
          <w:sz w:val="44"/>
          <w:szCs w:val="44"/>
          <w:shd w:val="clear" w:color="auto" w:fill="E6F3FA"/>
          <w:lang w:eastAsia="nl-NL"/>
        </w:rPr>
        <w:drawing>
          <wp:inline distT="0" distB="0" distL="0" distR="0">
            <wp:extent cx="2318709" cy="1860925"/>
            <wp:effectExtent l="19050" t="0" r="5391" b="0"/>
            <wp:docPr id="23" name="Afbeelding 23" descr="C:\Users\lenovo\OneDrive - Dorestate\Afbeeldingen\Foto's\Trainingen\Wijk Loopt\2021\20210921_11142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OneDrive - Dorestate\Afbeeldingen\Foto's\Trainingen\Wijk Loopt\2021\20210921_111426 (2).jpg"/>
                    <pic:cNvPicPr>
                      <a:picLocks noChangeAspect="1" noChangeArrowheads="1"/>
                    </pic:cNvPicPr>
                  </pic:nvPicPr>
                  <pic:blipFill>
                    <a:blip r:embed="rId6" cstate="print"/>
                    <a:srcRect/>
                    <a:stretch>
                      <a:fillRect/>
                    </a:stretch>
                  </pic:blipFill>
                  <pic:spPr bwMode="auto">
                    <a:xfrm>
                      <a:off x="0" y="0"/>
                      <a:ext cx="2316545" cy="1859188"/>
                    </a:xfrm>
                    <a:prstGeom prst="rect">
                      <a:avLst/>
                    </a:prstGeom>
                    <a:noFill/>
                    <a:ln w="9525">
                      <a:noFill/>
                      <a:miter lim="800000"/>
                      <a:headEnd/>
                      <a:tailEnd/>
                    </a:ln>
                  </pic:spPr>
                </pic:pic>
              </a:graphicData>
            </a:graphic>
          </wp:inline>
        </w:drawing>
      </w:r>
      <w:r>
        <w:rPr>
          <w:rFonts w:ascii="Arial" w:hAnsi="Arial" w:cs="Arial"/>
          <w:color w:val="3A3A3A"/>
          <w:sz w:val="44"/>
          <w:szCs w:val="44"/>
          <w:shd w:val="clear" w:color="auto" w:fill="E6F3FA"/>
        </w:rPr>
        <w:t xml:space="preserve">       </w:t>
      </w:r>
      <w:r>
        <w:rPr>
          <w:rFonts w:ascii="Arial" w:hAnsi="Arial" w:cs="Arial"/>
          <w:noProof/>
          <w:color w:val="3A3A3A"/>
          <w:sz w:val="44"/>
          <w:szCs w:val="44"/>
          <w:shd w:val="clear" w:color="auto" w:fill="E6F3FA"/>
          <w:lang w:eastAsia="nl-NL"/>
        </w:rPr>
        <w:drawing>
          <wp:inline distT="0" distB="0" distL="0" distR="0">
            <wp:extent cx="2525631" cy="1867823"/>
            <wp:effectExtent l="19050" t="0" r="8019"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525631" cy="1867823"/>
                    </a:xfrm>
                    <a:prstGeom prst="rect">
                      <a:avLst/>
                    </a:prstGeom>
                    <a:noFill/>
                    <a:ln w="9525">
                      <a:noFill/>
                      <a:miter lim="800000"/>
                      <a:headEnd/>
                      <a:tailEnd/>
                    </a:ln>
                  </pic:spPr>
                </pic:pic>
              </a:graphicData>
            </a:graphic>
          </wp:inline>
        </w:drawing>
      </w:r>
      <w:r>
        <w:rPr>
          <w:rFonts w:ascii="Arial" w:hAnsi="Arial" w:cs="Arial"/>
          <w:color w:val="3A3A3A"/>
          <w:sz w:val="44"/>
          <w:szCs w:val="44"/>
          <w:shd w:val="clear" w:color="auto" w:fill="E6F3FA"/>
        </w:rPr>
        <w:t xml:space="preserve">    </w:t>
      </w:r>
      <w:r w:rsidRPr="000B7C6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128C3" w:rsidRDefault="00FE5B7D">
      <w:pPr>
        <w:rPr>
          <w:rFonts w:ascii="Segoe UI" w:hAnsi="Segoe UI" w:cs="Segoe UI"/>
          <w:color w:val="3A3A3A"/>
          <w:sz w:val="28"/>
          <w:szCs w:val="28"/>
          <w:shd w:val="clear" w:color="auto" w:fill="E6F3FA"/>
        </w:rPr>
      </w:pPr>
      <w:r>
        <w:rPr>
          <w:rFonts w:ascii="Segoe UI" w:hAnsi="Segoe UI" w:cs="Segoe UI"/>
          <w:color w:val="3A3A3A"/>
          <w:sz w:val="28"/>
          <w:szCs w:val="28"/>
          <w:shd w:val="clear" w:color="auto" w:fill="E6F3FA"/>
        </w:rPr>
        <w:t xml:space="preserve">    </w:t>
      </w:r>
    </w:p>
    <w:p w:rsidR="000450A3" w:rsidRDefault="000450A3">
      <w:pPr>
        <w:rPr>
          <w:rFonts w:ascii="Segoe UI" w:hAnsi="Segoe UI" w:cs="Segoe UI"/>
          <w:color w:val="3A3A3A"/>
          <w:sz w:val="28"/>
          <w:szCs w:val="28"/>
          <w:shd w:val="clear" w:color="auto" w:fill="E6F3FA"/>
        </w:rPr>
      </w:pPr>
    </w:p>
    <w:p w:rsidR="00EC6B19" w:rsidRPr="00DB0FEF" w:rsidRDefault="00FE5B7D" w:rsidP="000450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C6B19" w:rsidRPr="00DB0FEF" w:rsidSect="00FE5B7D">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61563"/>
    <w:multiLevelType w:val="multilevel"/>
    <w:tmpl w:val="88E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955A8"/>
    <w:multiLevelType w:val="hybridMultilevel"/>
    <w:tmpl w:val="510A8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savePreviewPicture/>
  <w:compat/>
  <w:rsids>
    <w:rsidRoot w:val="00DB0FEF"/>
    <w:rsid w:val="00011C68"/>
    <w:rsid w:val="000450A3"/>
    <w:rsid w:val="000B2C9E"/>
    <w:rsid w:val="000B7C61"/>
    <w:rsid w:val="00252F32"/>
    <w:rsid w:val="00392253"/>
    <w:rsid w:val="004541C6"/>
    <w:rsid w:val="004F5BBC"/>
    <w:rsid w:val="00551C2A"/>
    <w:rsid w:val="00590BBE"/>
    <w:rsid w:val="005A00DB"/>
    <w:rsid w:val="00602571"/>
    <w:rsid w:val="008128C3"/>
    <w:rsid w:val="00815118"/>
    <w:rsid w:val="008F3A06"/>
    <w:rsid w:val="009570CB"/>
    <w:rsid w:val="009A341E"/>
    <w:rsid w:val="009C55CC"/>
    <w:rsid w:val="00A77488"/>
    <w:rsid w:val="00B563BB"/>
    <w:rsid w:val="00B77CF4"/>
    <w:rsid w:val="00CA1B99"/>
    <w:rsid w:val="00CD3DDB"/>
    <w:rsid w:val="00D90D28"/>
    <w:rsid w:val="00DB0FEF"/>
    <w:rsid w:val="00E17861"/>
    <w:rsid w:val="00E736F1"/>
    <w:rsid w:val="00EC6B19"/>
    <w:rsid w:val="00EF3EE8"/>
    <w:rsid w:val="00F3599A"/>
    <w:rsid w:val="00FE5B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6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F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FEF"/>
    <w:rPr>
      <w:rFonts w:ascii="Tahoma" w:hAnsi="Tahoma" w:cs="Tahoma"/>
      <w:sz w:val="16"/>
      <w:szCs w:val="16"/>
    </w:rPr>
  </w:style>
  <w:style w:type="paragraph" w:styleId="Normaalweb">
    <w:name w:val="Normal (Web)"/>
    <w:basedOn w:val="Standaard"/>
    <w:uiPriority w:val="99"/>
    <w:semiHidden/>
    <w:unhideWhenUsed/>
    <w:rsid w:val="000450A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51C2A"/>
    <w:pPr>
      <w:ind w:left="720"/>
      <w:contextualSpacing/>
    </w:pPr>
  </w:style>
</w:styles>
</file>

<file path=word/webSettings.xml><?xml version="1.0" encoding="utf-8"?>
<w:webSettings xmlns:r="http://schemas.openxmlformats.org/officeDocument/2006/relationships" xmlns:w="http://schemas.openxmlformats.org/wordprocessingml/2006/main">
  <w:divs>
    <w:div w:id="624654449">
      <w:bodyDiv w:val="1"/>
      <w:marLeft w:val="0"/>
      <w:marRight w:val="0"/>
      <w:marTop w:val="0"/>
      <w:marBottom w:val="0"/>
      <w:divBdr>
        <w:top w:val="none" w:sz="0" w:space="0" w:color="auto"/>
        <w:left w:val="none" w:sz="0" w:space="0" w:color="auto"/>
        <w:bottom w:val="none" w:sz="0" w:space="0" w:color="auto"/>
        <w:right w:val="none" w:sz="0" w:space="0" w:color="auto"/>
      </w:divBdr>
    </w:div>
    <w:div w:id="781220066">
      <w:bodyDiv w:val="1"/>
      <w:marLeft w:val="0"/>
      <w:marRight w:val="0"/>
      <w:marTop w:val="0"/>
      <w:marBottom w:val="0"/>
      <w:divBdr>
        <w:top w:val="none" w:sz="0" w:space="0" w:color="auto"/>
        <w:left w:val="none" w:sz="0" w:space="0" w:color="auto"/>
        <w:bottom w:val="none" w:sz="0" w:space="0" w:color="auto"/>
        <w:right w:val="none" w:sz="0" w:space="0" w:color="auto"/>
      </w:divBdr>
    </w:div>
    <w:div w:id="1021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Words>
  <Characters>542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2022-02-11T17:04:00Z</dcterms:created>
  <dcterms:modified xsi:type="dcterms:W3CDTF">2022-02-13T18:03:00Z</dcterms:modified>
</cp:coreProperties>
</file>